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84685" w:rsidRDefault="00AC31FB">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084685" w:rsidRDefault="00084685">
      <w:pPr>
        <w:pStyle w:val="Standard"/>
        <w:jc w:val="center"/>
        <w:rPr>
          <w:sz w:val="24"/>
        </w:rPr>
      </w:pPr>
    </w:p>
    <w:p w:rsidR="00084685" w:rsidRDefault="00AC31FB">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84685" w:rsidRDefault="00AC31FB">
      <w:pPr>
        <w:pStyle w:val="Standard"/>
        <w:jc w:val="both"/>
      </w:pPr>
      <w:r>
        <w:rPr>
          <w:rFonts w:cs="Calibri"/>
          <w:b/>
          <w:i/>
          <w:sz w:val="24"/>
          <w:szCs w:val="24"/>
          <w:u w:val="single"/>
        </w:rPr>
        <w:t>Article 1.3 – Composition des équipes</w:t>
      </w:r>
    </w:p>
    <w:p w:rsidR="00084685" w:rsidRDefault="00AC31FB">
      <w:pPr>
        <w:pStyle w:val="Standard"/>
        <w:jc w:val="both"/>
      </w:pPr>
      <w:r>
        <w:rPr>
          <w:rFonts w:cs="Calibri"/>
          <w:sz w:val="24"/>
          <w:szCs w:val="24"/>
        </w:rPr>
        <w:t>Chaque équipe sera composée de 6 à 10 joueurs, y compris le délégué licencié FFPJP appartenant à la même association (sauf pour l’équipe du comité) avec OBLIGATOIREMENT une féminine ou un cadet.</w:t>
      </w:r>
    </w:p>
    <w:p w:rsidR="00084685" w:rsidRDefault="00AC31FB">
      <w:pPr>
        <w:pStyle w:val="Standard"/>
        <w:jc w:val="both"/>
      </w:pPr>
      <w:r>
        <w:rPr>
          <w:rFonts w:cs="Calibri"/>
          <w:sz w:val="24"/>
          <w:szCs w:val="24"/>
        </w:rPr>
        <w:t>Tous les joueurs participants à la compétition doivent figurer sur la feuille d’inscription à remettre avec les résultats du premier match. L’équipe devra être composée de joueurs figurant dans cette liste. En aucun cas, il ne sera accepté d’autres joueurs venant étayer l’équipe, et ce durant toute la compétition.</w:t>
      </w:r>
    </w:p>
    <w:p w:rsidR="00084685" w:rsidRDefault="00AC31FB">
      <w:pPr>
        <w:pStyle w:val="Standard"/>
        <w:jc w:val="both"/>
      </w:pPr>
      <w:r>
        <w:rPr>
          <w:rFonts w:cs="Calibri"/>
          <w:sz w:val="24"/>
          <w:szCs w:val="24"/>
        </w:rPr>
        <w:t>Toute infraction à cette règle entrainera la disqualification de l’équipe complète.</w:t>
      </w:r>
    </w:p>
    <w:p w:rsidR="00084685" w:rsidRDefault="00084685">
      <w:pPr>
        <w:pStyle w:val="Standard"/>
        <w:jc w:val="both"/>
        <w:rPr>
          <w:rFonts w:cs="Calibri"/>
          <w:sz w:val="24"/>
          <w:szCs w:val="24"/>
        </w:rPr>
      </w:pPr>
    </w:p>
    <w:p w:rsidR="00084685" w:rsidRDefault="00AC31FB">
      <w:pPr>
        <w:pStyle w:val="Standard"/>
        <w:jc w:val="both"/>
      </w:pPr>
      <w:r>
        <w:rPr>
          <w:rFonts w:cs="Calibri"/>
          <w:sz w:val="24"/>
          <w:szCs w:val="24"/>
        </w:rPr>
        <w:t>Nom de l’équipe : ……………………</w:t>
      </w:r>
      <w:r w:rsidR="003473ED">
        <w:rPr>
          <w:rFonts w:cs="Calibri"/>
          <w:sz w:val="24"/>
          <w:szCs w:val="24"/>
        </w:rPr>
        <w:t>CIVRAY 1</w:t>
      </w:r>
      <w:r>
        <w:rPr>
          <w:rFonts w:cs="Calibri"/>
          <w:sz w:val="24"/>
          <w:szCs w:val="24"/>
        </w:rPr>
        <w:t xml:space="preserve"> …………………………………………………………</w:t>
      </w:r>
    </w:p>
    <w:p w:rsidR="00084685" w:rsidRDefault="00084685">
      <w:pPr>
        <w:pStyle w:val="Standard"/>
        <w:jc w:val="both"/>
        <w:rPr>
          <w:rFonts w:cs="Calibri"/>
          <w:sz w:val="24"/>
          <w:szCs w:val="24"/>
        </w:rPr>
      </w:pPr>
    </w:p>
    <w:p w:rsidR="00084685" w:rsidRDefault="00AC31FB">
      <w:pPr>
        <w:pStyle w:val="Standard"/>
        <w:jc w:val="both"/>
      </w:pPr>
      <w:r>
        <w:rPr>
          <w:rFonts w:cs="Calibri"/>
          <w:sz w:val="24"/>
          <w:szCs w:val="24"/>
        </w:rPr>
        <w:t>Capitaine : …………………………</w:t>
      </w:r>
      <w:r w:rsidR="003473ED">
        <w:rPr>
          <w:rFonts w:cs="Calibri"/>
          <w:sz w:val="24"/>
          <w:szCs w:val="24"/>
        </w:rPr>
        <w:t>PIZON THIERRY</w:t>
      </w:r>
      <w:r>
        <w:rPr>
          <w:rFonts w:cs="Calibri"/>
          <w:sz w:val="24"/>
          <w:szCs w:val="24"/>
        </w:rPr>
        <w:t xml:space="preserve"> ………………………………………….</w:t>
      </w:r>
    </w:p>
    <w:p w:rsidR="00084685" w:rsidRDefault="00084685">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84685">
        <w:trPr>
          <w:trHeight w:val="541"/>
        </w:trPr>
        <w:tc>
          <w:tcPr>
            <w:tcW w:w="5541"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84685" w:rsidRDefault="00AC31FB">
            <w:pPr>
              <w:pStyle w:val="Standard"/>
              <w:spacing w:after="0" w:line="240" w:lineRule="auto"/>
              <w:jc w:val="center"/>
            </w:pPr>
            <w:r>
              <w:rPr>
                <w:b/>
                <w:sz w:val="24"/>
              </w:rPr>
              <w:t>Joueur</w:t>
            </w:r>
          </w:p>
        </w:tc>
        <w:tc>
          <w:tcPr>
            <w:tcW w:w="2911"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84685" w:rsidRDefault="00AC31FB">
            <w:pPr>
              <w:pStyle w:val="Standard"/>
              <w:spacing w:after="0" w:line="240" w:lineRule="auto"/>
              <w:jc w:val="center"/>
            </w:pPr>
            <w:r>
              <w:rPr>
                <w:b/>
                <w:sz w:val="24"/>
              </w:rPr>
              <w:t>Numéro de licence</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1</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rsidP="003473ED">
            <w:pPr>
              <w:pStyle w:val="Standard"/>
              <w:spacing w:after="0" w:line="240" w:lineRule="auto"/>
              <w:jc w:val="center"/>
              <w:rPr>
                <w:sz w:val="24"/>
              </w:rPr>
            </w:pPr>
            <w:r>
              <w:rPr>
                <w:sz w:val="24"/>
              </w:rPr>
              <w:t>ALASTRA SYLVIE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pPr>
              <w:pStyle w:val="Standard"/>
              <w:spacing w:after="0" w:line="240" w:lineRule="auto"/>
              <w:jc w:val="center"/>
              <w:rPr>
                <w:sz w:val="24"/>
              </w:rPr>
            </w:pPr>
            <w:r>
              <w:rPr>
                <w:sz w:val="24"/>
              </w:rPr>
              <w:t>8607394</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2</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pPr>
              <w:pStyle w:val="Standard"/>
              <w:spacing w:after="0" w:line="240" w:lineRule="auto"/>
              <w:jc w:val="center"/>
              <w:rPr>
                <w:sz w:val="24"/>
              </w:rPr>
            </w:pPr>
            <w:r>
              <w:rPr>
                <w:sz w:val="24"/>
              </w:rPr>
              <w:t>BOUCHET YOLAINE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pPr>
              <w:pStyle w:val="Standard"/>
              <w:spacing w:after="0" w:line="240" w:lineRule="auto"/>
              <w:jc w:val="center"/>
              <w:rPr>
                <w:sz w:val="24"/>
              </w:rPr>
            </w:pPr>
            <w:r>
              <w:rPr>
                <w:sz w:val="24"/>
              </w:rPr>
              <w:t>860024</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3</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pPr>
              <w:pStyle w:val="Standard"/>
              <w:spacing w:after="0" w:line="240" w:lineRule="auto"/>
              <w:jc w:val="center"/>
              <w:rPr>
                <w:sz w:val="24"/>
              </w:rPr>
            </w:pPr>
            <w:r>
              <w:rPr>
                <w:sz w:val="24"/>
              </w:rPr>
              <w:t>PIZON THIERRY</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pPr>
              <w:pStyle w:val="Standard"/>
              <w:spacing w:after="0" w:line="240" w:lineRule="auto"/>
              <w:jc w:val="center"/>
              <w:rPr>
                <w:sz w:val="24"/>
              </w:rPr>
            </w:pPr>
            <w:r>
              <w:rPr>
                <w:sz w:val="24"/>
              </w:rPr>
              <w:t>8602072</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4</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pPr>
              <w:pStyle w:val="Standard"/>
              <w:spacing w:after="0" w:line="240" w:lineRule="auto"/>
              <w:jc w:val="center"/>
              <w:rPr>
                <w:sz w:val="24"/>
              </w:rPr>
            </w:pPr>
            <w:r>
              <w:rPr>
                <w:sz w:val="24"/>
              </w:rPr>
              <w:t>ERDMANN PATRICK</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3473ED">
            <w:pPr>
              <w:pStyle w:val="Standard"/>
              <w:spacing w:after="0" w:line="240" w:lineRule="auto"/>
              <w:jc w:val="center"/>
              <w:rPr>
                <w:sz w:val="24"/>
              </w:rPr>
            </w:pPr>
            <w:r>
              <w:rPr>
                <w:sz w:val="24"/>
              </w:rPr>
              <w:t>860</w:t>
            </w:r>
            <w:r w:rsidR="0082300D">
              <w:rPr>
                <w:sz w:val="24"/>
              </w:rPr>
              <w:t>7095</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5</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LABERGERE MICHEL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8610060</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6</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PINTURAUD DANIEL</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8607153</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7</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MOIGNER DAVID</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8602158</w:t>
            </w: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8</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BRUNEAU PATRICE</w:t>
            </w: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82300D">
            <w:pPr>
              <w:pStyle w:val="Standard"/>
              <w:spacing w:after="0" w:line="240" w:lineRule="auto"/>
              <w:jc w:val="center"/>
              <w:rPr>
                <w:sz w:val="24"/>
              </w:rPr>
            </w:pPr>
            <w:r>
              <w:rPr>
                <w:sz w:val="24"/>
              </w:rPr>
              <w:t>8607945</w:t>
            </w:r>
            <w:bookmarkStart w:id="0" w:name="_GoBack"/>
            <w:bookmarkEnd w:id="0"/>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9</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r>
      <w:tr w:rsidR="00084685">
        <w:trPr>
          <w:trHeight w:val="757"/>
        </w:trPr>
        <w:tc>
          <w:tcPr>
            <w:tcW w:w="68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AC31FB">
            <w:pPr>
              <w:pStyle w:val="Standard"/>
              <w:spacing w:after="0" w:line="240" w:lineRule="auto"/>
              <w:jc w:val="center"/>
            </w:pPr>
            <w:r>
              <w:rPr>
                <w:sz w:val="24"/>
              </w:rPr>
              <w:t>10</w:t>
            </w:r>
          </w:p>
        </w:tc>
        <w:tc>
          <w:tcPr>
            <w:tcW w:w="4853"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c>
          <w:tcPr>
            <w:tcW w:w="2911"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vAlign w:val="center"/>
          </w:tcPr>
          <w:p w:rsidR="00084685" w:rsidRDefault="00084685">
            <w:pPr>
              <w:pStyle w:val="Standard"/>
              <w:spacing w:after="0" w:line="240" w:lineRule="auto"/>
              <w:jc w:val="center"/>
              <w:rPr>
                <w:sz w:val="24"/>
              </w:rPr>
            </w:pPr>
          </w:p>
        </w:tc>
      </w:tr>
    </w:tbl>
    <w:p w:rsidR="00084685" w:rsidRDefault="00084685">
      <w:pPr>
        <w:pStyle w:val="Standard"/>
        <w:jc w:val="both"/>
      </w:pPr>
    </w:p>
    <w:sectPr w:rsidR="00084685">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D639D" w:rsidRDefault="00AD639D">
      <w:pPr>
        <w:spacing w:after="0" w:line="240" w:lineRule="auto"/>
      </w:pPr>
      <w:r>
        <w:separator/>
      </w:r>
    </w:p>
  </w:endnote>
  <w:endnote w:type="continuationSeparator" w:id="0">
    <w:p w:rsidR="00AD639D" w:rsidRDefault="00AD63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D639D" w:rsidRDefault="00AD639D">
      <w:pPr>
        <w:spacing w:after="0" w:line="240" w:lineRule="auto"/>
      </w:pPr>
      <w:r>
        <w:rPr>
          <w:color w:val="000000"/>
        </w:rPr>
        <w:separator/>
      </w:r>
    </w:p>
  </w:footnote>
  <w:footnote w:type="continuationSeparator" w:id="0">
    <w:p w:rsidR="00AD639D" w:rsidRDefault="00AD63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84685"/>
    <w:rsid w:val="00084685"/>
    <w:rsid w:val="003473ED"/>
    <w:rsid w:val="004F649B"/>
    <w:rsid w:val="0082300D"/>
    <w:rsid w:val="00AC31FB"/>
    <w:rsid w:val="00AD639D"/>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suppressAutoHyphens/>
        <w:autoSpaceDN w:val="0"/>
        <w:spacing w:after="160" w:line="256"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175</Words>
  <Characters>963</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2023-09-05T10:10:00Z</dcterms:created>
  <dcterms:modified xsi:type="dcterms:W3CDTF">2023-09-05T10:10:00Z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